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0FAB74" w14:textId="29E21780" w:rsidR="003F3D3E" w:rsidRDefault="57B63C2C" w:rsidP="0E68F0C1">
      <w:pPr>
        <w:pStyle w:val="Overskrift1"/>
        <w:rPr>
          <w:rFonts w:ascii="Times New Roman" w:eastAsia="Times New Roman" w:hAnsi="Times New Roman" w:cs="Times New Roman"/>
          <w:sz w:val="28"/>
          <w:szCs w:val="28"/>
        </w:rPr>
      </w:pPr>
      <w:r w:rsidRPr="0E68F0C1">
        <w:rPr>
          <w:rFonts w:ascii="Times New Roman" w:eastAsia="Times New Roman" w:hAnsi="Times New Roman" w:cs="Times New Roman"/>
        </w:rPr>
        <w:t>Hvordan kan vi forberede oss for fremtidens frivillige arbeid</w:t>
      </w:r>
      <w:r w:rsidR="005566A1">
        <w:rPr>
          <w:rFonts w:ascii="Times New Roman" w:eastAsia="Times New Roman" w:hAnsi="Times New Roman" w:cs="Times New Roman"/>
        </w:rPr>
        <w:t>?</w:t>
      </w:r>
    </w:p>
    <w:p w14:paraId="1E8656CA" w14:textId="1995486E" w:rsidR="003F3D3E" w:rsidRDefault="003F3D3E" w:rsidP="0E68F0C1">
      <w:pPr>
        <w:jc w:val="center"/>
        <w:rPr>
          <w:rFonts w:ascii="Calibri" w:eastAsia="Calibri" w:hAnsi="Calibri" w:cs="Calibri"/>
        </w:rPr>
      </w:pPr>
    </w:p>
    <w:p w14:paraId="3C2D6880" w14:textId="161656E3" w:rsidR="00C96633" w:rsidRDefault="00C96633" w:rsidP="0E68F0C1">
      <w:pPr>
        <w:jc w:val="center"/>
        <w:rPr>
          <w:rFonts w:ascii="Calibri" w:eastAsia="Calibri" w:hAnsi="Calibri" w:cs="Calibri"/>
        </w:rPr>
      </w:pPr>
      <w:r w:rsidRPr="00C96633">
        <w:rPr>
          <w:rFonts w:ascii="Calibri" w:eastAsia="Calibri" w:hAnsi="Calibri" w:cs="Calibri"/>
          <w:i/>
          <w:iCs/>
        </w:rPr>
        <w:t xml:space="preserve">«If </w:t>
      </w:r>
      <w:proofErr w:type="spellStart"/>
      <w:r w:rsidRPr="00C96633">
        <w:rPr>
          <w:rFonts w:ascii="Calibri" w:eastAsia="Calibri" w:hAnsi="Calibri" w:cs="Calibri"/>
          <w:i/>
          <w:iCs/>
        </w:rPr>
        <w:t>we</w:t>
      </w:r>
      <w:proofErr w:type="spellEnd"/>
      <w:r w:rsidRPr="00C96633">
        <w:rPr>
          <w:rFonts w:ascii="Calibri" w:eastAsia="Calibri" w:hAnsi="Calibri" w:cs="Calibri"/>
          <w:i/>
          <w:iCs/>
        </w:rPr>
        <w:t xml:space="preserve"> </w:t>
      </w:r>
      <w:proofErr w:type="spellStart"/>
      <w:r w:rsidRPr="00C96633">
        <w:rPr>
          <w:rFonts w:ascii="Calibri" w:eastAsia="Calibri" w:hAnsi="Calibri" w:cs="Calibri"/>
          <w:i/>
          <w:iCs/>
        </w:rPr>
        <w:t>are</w:t>
      </w:r>
      <w:proofErr w:type="spellEnd"/>
      <w:r w:rsidRPr="00C96633">
        <w:rPr>
          <w:rFonts w:ascii="Calibri" w:eastAsia="Calibri" w:hAnsi="Calibri" w:cs="Calibri"/>
          <w:i/>
          <w:iCs/>
        </w:rPr>
        <w:t xml:space="preserve"> to </w:t>
      </w:r>
      <w:proofErr w:type="spellStart"/>
      <w:r w:rsidRPr="00C96633">
        <w:rPr>
          <w:rFonts w:ascii="Calibri" w:eastAsia="Calibri" w:hAnsi="Calibri" w:cs="Calibri"/>
          <w:i/>
          <w:iCs/>
        </w:rPr>
        <w:t>better</w:t>
      </w:r>
      <w:proofErr w:type="spellEnd"/>
      <w:r w:rsidRPr="00C96633">
        <w:rPr>
          <w:rFonts w:ascii="Calibri" w:eastAsia="Calibri" w:hAnsi="Calibri" w:cs="Calibri"/>
          <w:i/>
          <w:iCs/>
        </w:rPr>
        <w:t xml:space="preserve"> </w:t>
      </w:r>
      <w:proofErr w:type="spellStart"/>
      <w:r w:rsidRPr="00C96633">
        <w:rPr>
          <w:rFonts w:ascii="Calibri" w:eastAsia="Calibri" w:hAnsi="Calibri" w:cs="Calibri"/>
          <w:i/>
          <w:iCs/>
        </w:rPr>
        <w:t>the</w:t>
      </w:r>
      <w:proofErr w:type="spellEnd"/>
      <w:r w:rsidRPr="00C96633">
        <w:rPr>
          <w:rFonts w:ascii="Calibri" w:eastAsia="Calibri" w:hAnsi="Calibri" w:cs="Calibri"/>
          <w:i/>
          <w:iCs/>
        </w:rPr>
        <w:t xml:space="preserve"> </w:t>
      </w:r>
      <w:proofErr w:type="spellStart"/>
      <w:r w:rsidRPr="00C96633">
        <w:rPr>
          <w:rFonts w:ascii="Calibri" w:eastAsia="Calibri" w:hAnsi="Calibri" w:cs="Calibri"/>
          <w:i/>
          <w:iCs/>
        </w:rPr>
        <w:t>future</w:t>
      </w:r>
      <w:proofErr w:type="spellEnd"/>
      <w:r w:rsidRPr="00C96633">
        <w:rPr>
          <w:rFonts w:ascii="Calibri" w:eastAsia="Calibri" w:hAnsi="Calibri" w:cs="Calibri"/>
          <w:i/>
          <w:iCs/>
        </w:rPr>
        <w:t xml:space="preserve">, </w:t>
      </w:r>
      <w:proofErr w:type="spellStart"/>
      <w:r w:rsidRPr="00C96633">
        <w:rPr>
          <w:rFonts w:ascii="Calibri" w:eastAsia="Calibri" w:hAnsi="Calibri" w:cs="Calibri"/>
          <w:i/>
          <w:iCs/>
        </w:rPr>
        <w:t>we</w:t>
      </w:r>
      <w:proofErr w:type="spellEnd"/>
      <w:r w:rsidRPr="00C96633">
        <w:rPr>
          <w:rFonts w:ascii="Calibri" w:eastAsia="Calibri" w:hAnsi="Calibri" w:cs="Calibri"/>
          <w:i/>
          <w:iCs/>
        </w:rPr>
        <w:t xml:space="preserve"> must </w:t>
      </w:r>
      <w:proofErr w:type="spellStart"/>
      <w:r w:rsidRPr="00C96633">
        <w:rPr>
          <w:rFonts w:ascii="Calibri" w:eastAsia="Calibri" w:hAnsi="Calibri" w:cs="Calibri"/>
          <w:i/>
          <w:iCs/>
        </w:rPr>
        <w:t>disturb</w:t>
      </w:r>
      <w:proofErr w:type="spellEnd"/>
      <w:r w:rsidRPr="00C96633">
        <w:rPr>
          <w:rFonts w:ascii="Calibri" w:eastAsia="Calibri" w:hAnsi="Calibri" w:cs="Calibri"/>
          <w:i/>
          <w:iCs/>
        </w:rPr>
        <w:t xml:space="preserve"> </w:t>
      </w:r>
      <w:proofErr w:type="spellStart"/>
      <w:r w:rsidRPr="00C96633">
        <w:rPr>
          <w:rFonts w:ascii="Calibri" w:eastAsia="Calibri" w:hAnsi="Calibri" w:cs="Calibri"/>
          <w:i/>
          <w:iCs/>
        </w:rPr>
        <w:t>the</w:t>
      </w:r>
      <w:proofErr w:type="spellEnd"/>
      <w:r w:rsidRPr="00C96633">
        <w:rPr>
          <w:rFonts w:ascii="Calibri" w:eastAsia="Calibri" w:hAnsi="Calibri" w:cs="Calibri"/>
          <w:i/>
          <w:iCs/>
        </w:rPr>
        <w:t xml:space="preserve"> present»</w:t>
      </w:r>
      <w:r>
        <w:rPr>
          <w:rFonts w:ascii="Calibri" w:eastAsia="Calibri" w:hAnsi="Calibri" w:cs="Calibri"/>
        </w:rPr>
        <w:t xml:space="preserve"> Catherine Booth, hentet fra KS sin håndbok i </w:t>
      </w:r>
      <w:proofErr w:type="spellStart"/>
      <w:r>
        <w:rPr>
          <w:rFonts w:ascii="Calibri" w:eastAsia="Calibri" w:hAnsi="Calibri" w:cs="Calibri"/>
        </w:rPr>
        <w:t>samskaping</w:t>
      </w:r>
      <w:proofErr w:type="spellEnd"/>
      <w:r>
        <w:rPr>
          <w:rFonts w:ascii="Calibri" w:eastAsia="Calibri" w:hAnsi="Calibri" w:cs="Calibri"/>
        </w:rPr>
        <w:t xml:space="preserve"> «La oss gjøre det sammen!»</w:t>
      </w:r>
    </w:p>
    <w:p w14:paraId="0837BE52" w14:textId="016D9A43" w:rsidR="003F3D3E" w:rsidRDefault="2CA68F11" w:rsidP="0E68F0C1">
      <w:pPr>
        <w:pStyle w:val="Overskrift2"/>
        <w:rPr>
          <w:rFonts w:ascii="Times New Roman" w:eastAsia="Times New Roman" w:hAnsi="Times New Roman" w:cs="Times New Roman"/>
          <w:sz w:val="24"/>
          <w:szCs w:val="24"/>
        </w:rPr>
      </w:pPr>
      <w:r w:rsidRPr="0E68F0C1">
        <w:rPr>
          <w:rFonts w:ascii="Times New Roman" w:eastAsia="Times New Roman" w:hAnsi="Times New Roman" w:cs="Times New Roman"/>
          <w:sz w:val="24"/>
          <w:szCs w:val="24"/>
        </w:rPr>
        <w:t>Bakgrunn</w:t>
      </w:r>
    </w:p>
    <w:p w14:paraId="5520F608" w14:textId="5325C0BE" w:rsidR="003F3D3E" w:rsidRDefault="7C2C34C7" w:rsidP="0E68F0C1">
      <w:pPr>
        <w:rPr>
          <w:rFonts w:ascii="Times New Roman" w:eastAsia="Times New Roman" w:hAnsi="Times New Roman" w:cs="Times New Roman"/>
          <w:sz w:val="24"/>
          <w:szCs w:val="24"/>
        </w:rPr>
      </w:pPr>
      <w:r w:rsidRPr="0E68F0C1">
        <w:rPr>
          <w:rFonts w:ascii="Times New Roman" w:eastAsia="Times New Roman" w:hAnsi="Times New Roman" w:cs="Times New Roman"/>
          <w:sz w:val="24"/>
          <w:szCs w:val="24"/>
        </w:rPr>
        <w:t>Den frivillige arbeidsinnsatsen i de frivillige organisasjonene i Norge tilsvarer 142 000 årsverk (SSBs satellittregnskap for frivillig sektor 2020), samt bidro frivillig arbeid med en verdiskapning tilsvarende 78 milliarder kroner i 2018 (SSBs satellittregnskap for frivillig sektor 2020).</w:t>
      </w:r>
    </w:p>
    <w:p w14:paraId="05FB670D" w14:textId="7D600BCC" w:rsidR="003F3D3E" w:rsidRDefault="066E195D" w:rsidP="0E68F0C1">
      <w:pPr>
        <w:rPr>
          <w:rFonts w:ascii="Times New Roman" w:eastAsia="Times New Roman" w:hAnsi="Times New Roman" w:cs="Times New Roman"/>
          <w:sz w:val="24"/>
          <w:szCs w:val="24"/>
        </w:rPr>
      </w:pPr>
      <w:r>
        <w:rPr>
          <w:noProof/>
        </w:rPr>
        <w:drawing>
          <wp:inline distT="0" distB="0" distL="0" distR="0" wp14:anchorId="1D089CF7" wp14:editId="6B4C39D9">
            <wp:extent cx="4572000" cy="2181225"/>
            <wp:effectExtent l="0" t="0" r="0" b="0"/>
            <wp:docPr id="1578634438" name="Bilde 1578634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cstate="print">
                      <a:extLst>
                        <a:ext uri="{28A0092B-C50C-407E-A947-70E740481C1C}">
                          <a14:useLocalDpi xmlns:a14="http://schemas.microsoft.com/office/drawing/2010/main" val="0"/>
                        </a:ext>
                      </a:extLst>
                    </a:blip>
                    <a:stretch>
                      <a:fillRect/>
                    </a:stretch>
                  </pic:blipFill>
                  <pic:spPr>
                    <a:xfrm>
                      <a:off x="0" y="0"/>
                      <a:ext cx="4572000" cy="2181225"/>
                    </a:xfrm>
                    <a:prstGeom prst="rect">
                      <a:avLst/>
                    </a:prstGeom>
                  </pic:spPr>
                </pic:pic>
              </a:graphicData>
            </a:graphic>
          </wp:inline>
        </w:drawing>
      </w:r>
    </w:p>
    <w:p w14:paraId="7DA1E867" w14:textId="5056A266" w:rsidR="003F3D3E" w:rsidRDefault="066E195D" w:rsidP="0E68F0C1">
      <w:pPr>
        <w:rPr>
          <w:rFonts w:ascii="Times New Roman" w:eastAsia="Times New Roman" w:hAnsi="Times New Roman" w:cs="Times New Roman"/>
          <w:sz w:val="20"/>
          <w:szCs w:val="20"/>
        </w:rPr>
      </w:pPr>
      <w:r w:rsidRPr="0E68F0C1">
        <w:rPr>
          <w:rFonts w:ascii="Times New Roman" w:eastAsia="Times New Roman" w:hAnsi="Times New Roman" w:cs="Times New Roman"/>
          <w:sz w:val="20"/>
          <w:szCs w:val="20"/>
        </w:rPr>
        <w:t>Hentet fra: Frivillighetsbarometer</w:t>
      </w:r>
      <w:r w:rsidR="30E7E868" w:rsidRPr="0E68F0C1">
        <w:rPr>
          <w:rFonts w:ascii="Times New Roman" w:eastAsia="Times New Roman" w:hAnsi="Times New Roman" w:cs="Times New Roman"/>
          <w:sz w:val="20"/>
          <w:szCs w:val="20"/>
        </w:rPr>
        <w:t>et</w:t>
      </w:r>
      <w:r w:rsidRPr="0E68F0C1">
        <w:rPr>
          <w:rFonts w:ascii="Times New Roman" w:eastAsia="Times New Roman" w:hAnsi="Times New Roman" w:cs="Times New Roman"/>
          <w:sz w:val="20"/>
          <w:szCs w:val="20"/>
        </w:rPr>
        <w:t xml:space="preserve"> 2023</w:t>
      </w:r>
    </w:p>
    <w:p w14:paraId="64388A53" w14:textId="43230A46" w:rsidR="003F3D3E" w:rsidRDefault="00FB2EEA" w:rsidP="0E68F0C1">
      <w:pPr>
        <w:rPr>
          <w:rFonts w:ascii="Times New Roman" w:eastAsia="Times New Roman" w:hAnsi="Times New Roman" w:cs="Times New Roman"/>
          <w:sz w:val="24"/>
          <w:szCs w:val="24"/>
        </w:rPr>
      </w:pPr>
      <w:r>
        <w:rPr>
          <w:noProof/>
        </w:rPr>
        <w:drawing>
          <wp:inline distT="0" distB="0" distL="0" distR="0" wp14:anchorId="5BB169E1" wp14:editId="4622E11E">
            <wp:extent cx="5731510" cy="2832100"/>
            <wp:effectExtent l="0" t="0" r="2540" b="6350"/>
            <wp:docPr id="401293371" name="Bilde 2" descr="Demografiske forholdst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mografiske forholdstall"/>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1510" cy="2832100"/>
                    </a:xfrm>
                    <a:prstGeom prst="rect">
                      <a:avLst/>
                    </a:prstGeom>
                    <a:noFill/>
                    <a:ln>
                      <a:noFill/>
                    </a:ln>
                  </pic:spPr>
                </pic:pic>
              </a:graphicData>
            </a:graphic>
          </wp:inline>
        </w:drawing>
      </w:r>
      <w:r>
        <w:t>Figur 7.9 Demografiske forholdstall. Andeler av befolkningen i alderen 20-66 år. Prosent. Kilde: Statistisk sentralbyrå.</w:t>
      </w:r>
    </w:p>
    <w:p w14:paraId="391F7263" w14:textId="1E074460" w:rsidR="00A7202F" w:rsidRDefault="00000000" w:rsidP="0E68F0C1">
      <w:pPr>
        <w:rPr>
          <w:rFonts w:ascii="Times New Roman" w:eastAsia="Times New Roman" w:hAnsi="Times New Roman" w:cs="Times New Roman"/>
          <w:sz w:val="24"/>
          <w:szCs w:val="24"/>
        </w:rPr>
      </w:pPr>
      <w:r>
        <w:br/>
      </w:r>
      <w:r w:rsidR="00636DD2" w:rsidRPr="00636DD2">
        <w:rPr>
          <w:rStyle w:val="Overskrift2Tegn"/>
          <w:rFonts w:ascii="Times New Roman" w:hAnsi="Times New Roman" w:cs="Times New Roman"/>
        </w:rPr>
        <w:t>Hva er vår funksjon, rolle og plass i kommunene?</w:t>
      </w:r>
      <w:r w:rsidRPr="00636DD2">
        <w:rPr>
          <w:rStyle w:val="Overskrift2Tegn"/>
        </w:rPr>
        <w:br/>
      </w:r>
      <w:r w:rsidR="00A7202F">
        <w:rPr>
          <w:rFonts w:ascii="Times New Roman" w:eastAsia="Times New Roman" w:hAnsi="Times New Roman" w:cs="Times New Roman"/>
          <w:sz w:val="24"/>
          <w:szCs w:val="24"/>
        </w:rPr>
        <w:t xml:space="preserve">Det norske velferdsmodellen er i ubalanse og velferdsstaten vil bli mindre og mindre </w:t>
      </w:r>
      <w:r w:rsidR="00A7202F">
        <w:rPr>
          <w:rFonts w:ascii="Times New Roman" w:eastAsia="Times New Roman" w:hAnsi="Times New Roman" w:cs="Times New Roman"/>
          <w:sz w:val="24"/>
          <w:szCs w:val="24"/>
        </w:rPr>
        <w:lastRenderedPageBreak/>
        <w:t xml:space="preserve">bærekraftig i tiårene som kommer. </w:t>
      </w:r>
      <w:r w:rsidR="00FB2EEA">
        <w:rPr>
          <w:rFonts w:ascii="Times New Roman" w:eastAsia="Times New Roman" w:hAnsi="Times New Roman" w:cs="Times New Roman"/>
          <w:sz w:val="24"/>
          <w:szCs w:val="24"/>
        </w:rPr>
        <w:t>Velferdsstaten</w:t>
      </w:r>
      <w:r w:rsidR="00A7202F">
        <w:rPr>
          <w:rFonts w:ascii="Times New Roman" w:eastAsia="Times New Roman" w:hAnsi="Times New Roman" w:cs="Times New Roman"/>
          <w:sz w:val="24"/>
          <w:szCs w:val="24"/>
        </w:rPr>
        <w:t xml:space="preserve"> kan ikke se ut slik de</w:t>
      </w:r>
      <w:r w:rsidR="00FB2EEA">
        <w:rPr>
          <w:rFonts w:ascii="Times New Roman" w:eastAsia="Times New Roman" w:hAnsi="Times New Roman" w:cs="Times New Roman"/>
          <w:sz w:val="24"/>
          <w:szCs w:val="24"/>
        </w:rPr>
        <w:t>n</w:t>
      </w:r>
      <w:r w:rsidR="00A7202F">
        <w:rPr>
          <w:rFonts w:ascii="Times New Roman" w:eastAsia="Times New Roman" w:hAnsi="Times New Roman" w:cs="Times New Roman"/>
          <w:sz w:val="24"/>
          <w:szCs w:val="24"/>
        </w:rPr>
        <w:t xml:space="preserve"> gjør i dag, den må gjennom noen vanskelige og radikale endringer. </w:t>
      </w:r>
    </w:p>
    <w:p w14:paraId="79D64440" w14:textId="3A6F688D" w:rsidR="005566A1" w:rsidRDefault="005566A1" w:rsidP="0E68F0C1">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Frivilligsentralene</w:t>
      </w:r>
      <w:proofErr w:type="spellEnd"/>
      <w:r>
        <w:rPr>
          <w:rFonts w:ascii="Times New Roman" w:eastAsia="Times New Roman" w:hAnsi="Times New Roman" w:cs="Times New Roman"/>
          <w:sz w:val="24"/>
          <w:szCs w:val="24"/>
        </w:rPr>
        <w:t xml:space="preserve"> kan og bør ta en helt sentral rolle i å løse velferdssamfunnets utfordringer i de neste tiårene. </w:t>
      </w:r>
      <w:r w:rsidR="00A7202F">
        <w:rPr>
          <w:rFonts w:ascii="Times New Roman" w:eastAsia="Times New Roman" w:hAnsi="Times New Roman" w:cs="Times New Roman"/>
          <w:sz w:val="24"/>
          <w:szCs w:val="24"/>
        </w:rPr>
        <w:t xml:space="preserve">Vi bør være den opplagte </w:t>
      </w:r>
      <w:proofErr w:type="spellStart"/>
      <w:r w:rsidR="00A7202F">
        <w:rPr>
          <w:rFonts w:ascii="Times New Roman" w:eastAsia="Times New Roman" w:hAnsi="Times New Roman" w:cs="Times New Roman"/>
          <w:sz w:val="24"/>
          <w:szCs w:val="24"/>
        </w:rPr>
        <w:t>samskapingspartneren</w:t>
      </w:r>
      <w:proofErr w:type="spellEnd"/>
      <w:r w:rsidR="00FB2EEA">
        <w:rPr>
          <w:rFonts w:ascii="Times New Roman" w:eastAsia="Times New Roman" w:hAnsi="Times New Roman" w:cs="Times New Roman"/>
          <w:sz w:val="24"/>
          <w:szCs w:val="24"/>
        </w:rPr>
        <w:t xml:space="preserve"> i kommunene.</w:t>
      </w:r>
    </w:p>
    <w:p w14:paraId="1FA04B98" w14:textId="23612D50" w:rsidR="005566A1" w:rsidRDefault="005566A1" w:rsidP="0E68F0C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Dessverre har </w:t>
      </w:r>
      <w:proofErr w:type="spellStart"/>
      <w:r>
        <w:rPr>
          <w:rFonts w:ascii="Times New Roman" w:eastAsia="Times New Roman" w:hAnsi="Times New Roman" w:cs="Times New Roman"/>
          <w:sz w:val="24"/>
          <w:szCs w:val="24"/>
        </w:rPr>
        <w:t>Frivilligsentralene</w:t>
      </w:r>
      <w:proofErr w:type="spellEnd"/>
      <w:r>
        <w:rPr>
          <w:rFonts w:ascii="Times New Roman" w:eastAsia="Times New Roman" w:hAnsi="Times New Roman" w:cs="Times New Roman"/>
          <w:sz w:val="24"/>
          <w:szCs w:val="24"/>
        </w:rPr>
        <w:t xml:space="preserve"> et image- og omdømmeproblem som står i veien for at vi kan ta denne sentrale rollen som samskapere, </w:t>
      </w:r>
      <w:proofErr w:type="spellStart"/>
      <w:r>
        <w:rPr>
          <w:rFonts w:ascii="Times New Roman" w:eastAsia="Times New Roman" w:hAnsi="Times New Roman" w:cs="Times New Roman"/>
          <w:sz w:val="24"/>
          <w:szCs w:val="24"/>
        </w:rPr>
        <w:t>playmakere</w:t>
      </w:r>
      <w:proofErr w:type="spellEnd"/>
      <w:r>
        <w:rPr>
          <w:rFonts w:ascii="Times New Roman" w:eastAsia="Times New Roman" w:hAnsi="Times New Roman" w:cs="Times New Roman"/>
          <w:sz w:val="24"/>
          <w:szCs w:val="24"/>
        </w:rPr>
        <w:t xml:space="preserve"> og kraftsenter i lokalsamfunnet. </w:t>
      </w:r>
      <w:r w:rsidR="00FB2EEA">
        <w:rPr>
          <w:rFonts w:ascii="Times New Roman" w:eastAsia="Times New Roman" w:hAnsi="Times New Roman" w:cs="Times New Roman"/>
          <w:sz w:val="24"/>
          <w:szCs w:val="24"/>
        </w:rPr>
        <w:t xml:space="preserve">Vi må vise omgivelsene at vi er mer enn strikkecafe og vafler. </w:t>
      </w:r>
    </w:p>
    <w:p w14:paraId="1BAA4CAC" w14:textId="77777777" w:rsidR="00A7202F" w:rsidRDefault="00A7202F" w:rsidP="0E68F0C1">
      <w:pPr>
        <w:rPr>
          <w:rFonts w:ascii="Times New Roman" w:eastAsia="Times New Roman" w:hAnsi="Times New Roman" w:cs="Times New Roman"/>
          <w:sz w:val="24"/>
          <w:szCs w:val="24"/>
        </w:rPr>
      </w:pPr>
      <w:r w:rsidRPr="0E68F0C1">
        <w:rPr>
          <w:rFonts w:ascii="Times New Roman" w:eastAsia="Times New Roman" w:hAnsi="Times New Roman" w:cs="Times New Roman"/>
          <w:sz w:val="24"/>
          <w:szCs w:val="24"/>
        </w:rPr>
        <w:t xml:space="preserve">Hva </w:t>
      </w:r>
      <w:proofErr w:type="spellStart"/>
      <w:r w:rsidRPr="0E68F0C1">
        <w:rPr>
          <w:rFonts w:ascii="Times New Roman" w:eastAsia="Times New Roman" w:hAnsi="Times New Roman" w:cs="Times New Roman"/>
          <w:sz w:val="24"/>
          <w:szCs w:val="24"/>
        </w:rPr>
        <w:t>frivilligsentralene</w:t>
      </w:r>
      <w:proofErr w:type="spellEnd"/>
      <w:r w:rsidRPr="0E68F0C1">
        <w:rPr>
          <w:rFonts w:ascii="Times New Roman" w:eastAsia="Times New Roman" w:hAnsi="Times New Roman" w:cs="Times New Roman"/>
          <w:sz w:val="24"/>
          <w:szCs w:val="24"/>
        </w:rPr>
        <w:t xml:space="preserve"> skal være, for hvem og hvilken rolle de skal ha i lokalsamfunnene, har vært i endring siden de første sentralene ble etablert tidlig på 1990-tallet</w:t>
      </w:r>
      <w:r>
        <w:rPr>
          <w:rFonts w:ascii="Times New Roman" w:eastAsia="Times New Roman" w:hAnsi="Times New Roman" w:cs="Times New Roman"/>
          <w:sz w:val="24"/>
          <w:szCs w:val="24"/>
        </w:rPr>
        <w:t xml:space="preserve">. </w:t>
      </w:r>
    </w:p>
    <w:p w14:paraId="6E047961" w14:textId="77777777" w:rsidR="00607D4C" w:rsidRDefault="00FB2EEA" w:rsidP="0E68F0C1">
      <w:pPr>
        <w:rPr>
          <w:rFonts w:ascii="Times New Roman" w:eastAsia="Times New Roman" w:hAnsi="Times New Roman" w:cs="Times New Roman"/>
          <w:sz w:val="24"/>
          <w:szCs w:val="24"/>
        </w:rPr>
      </w:pPr>
      <w:r w:rsidRPr="0E68F0C1">
        <w:rPr>
          <w:rFonts w:ascii="Times New Roman" w:eastAsia="Times New Roman" w:hAnsi="Times New Roman" w:cs="Times New Roman"/>
          <w:sz w:val="24"/>
          <w:szCs w:val="24"/>
        </w:rPr>
        <w:t>Norges Frivilligsentraler er</w:t>
      </w:r>
      <w:r>
        <w:rPr>
          <w:rFonts w:ascii="Times New Roman" w:eastAsia="Times New Roman" w:hAnsi="Times New Roman" w:cs="Times New Roman"/>
          <w:sz w:val="24"/>
          <w:szCs w:val="24"/>
        </w:rPr>
        <w:t xml:space="preserve"> for eksempel</w:t>
      </w:r>
      <w:r w:rsidRPr="0E68F0C1">
        <w:rPr>
          <w:rFonts w:ascii="Times New Roman" w:eastAsia="Times New Roman" w:hAnsi="Times New Roman" w:cs="Times New Roman"/>
          <w:sz w:val="24"/>
          <w:szCs w:val="24"/>
        </w:rPr>
        <w:t xml:space="preserve"> tydelige på at ordet «frivilligsentral» bør </w:t>
      </w:r>
      <w:r>
        <w:br/>
      </w:r>
      <w:r w:rsidRPr="0E68F0C1">
        <w:rPr>
          <w:rFonts w:ascii="Times New Roman" w:eastAsia="Times New Roman" w:hAnsi="Times New Roman" w:cs="Times New Roman"/>
          <w:sz w:val="24"/>
          <w:szCs w:val="24"/>
        </w:rPr>
        <w:t xml:space="preserve">benyttes, og helst sammen med Norges Frivilligsentralen sin logo og profilmanual. </w:t>
      </w:r>
      <w:r>
        <w:rPr>
          <w:rFonts w:ascii="Times New Roman" w:eastAsia="Times New Roman" w:hAnsi="Times New Roman" w:cs="Times New Roman"/>
          <w:sz w:val="24"/>
          <w:szCs w:val="24"/>
        </w:rPr>
        <w:t xml:space="preserve">Dette har de lobbet inn i forskriften </w:t>
      </w:r>
      <w:r w:rsidRPr="0E68F0C1">
        <w:rPr>
          <w:rFonts w:ascii="Times New Roman" w:eastAsia="Times New Roman" w:hAnsi="Times New Roman" w:cs="Times New Roman"/>
          <w:sz w:val="24"/>
          <w:szCs w:val="24"/>
        </w:rPr>
        <w:t>i §7h, som et av kravene for å motta statstilskuddet</w:t>
      </w:r>
      <w:r w:rsidRPr="00636DD2">
        <w:rPr>
          <w:rFonts w:ascii="Times New Roman" w:eastAsia="Times New Roman" w:hAnsi="Times New Roman" w:cs="Times New Roman"/>
          <w:i/>
          <w:iCs/>
          <w:sz w:val="24"/>
          <w:szCs w:val="24"/>
        </w:rPr>
        <w:t xml:space="preserve"> benytte ordet «frivilligsentral» eller likelydende i </w:t>
      </w:r>
      <w:proofErr w:type="spellStart"/>
      <w:r w:rsidRPr="00636DD2">
        <w:rPr>
          <w:rFonts w:ascii="Times New Roman" w:eastAsia="Times New Roman" w:hAnsi="Times New Roman" w:cs="Times New Roman"/>
          <w:i/>
          <w:iCs/>
          <w:sz w:val="24"/>
          <w:szCs w:val="24"/>
        </w:rPr>
        <w:t>frivilligsentralens</w:t>
      </w:r>
      <w:proofErr w:type="spellEnd"/>
      <w:r w:rsidRPr="00636DD2">
        <w:rPr>
          <w:rFonts w:ascii="Times New Roman" w:eastAsia="Times New Roman" w:hAnsi="Times New Roman" w:cs="Times New Roman"/>
          <w:i/>
          <w:iCs/>
          <w:sz w:val="24"/>
          <w:szCs w:val="24"/>
        </w:rPr>
        <w:t xml:space="preserve"> navn.</w:t>
      </w:r>
      <w:r w:rsidRPr="0E68F0C1">
        <w:rPr>
          <w:rFonts w:ascii="Times New Roman" w:eastAsia="Times New Roman" w:hAnsi="Times New Roman" w:cs="Times New Roman"/>
          <w:sz w:val="24"/>
          <w:szCs w:val="24"/>
        </w:rPr>
        <w:t xml:space="preserve"> </w:t>
      </w:r>
      <w:r>
        <w:br/>
      </w:r>
      <w:r>
        <w:br/>
      </w:r>
      <w:r w:rsidRPr="0E68F0C1">
        <w:rPr>
          <w:rFonts w:ascii="Times New Roman" w:eastAsia="Times New Roman" w:hAnsi="Times New Roman" w:cs="Times New Roman"/>
          <w:sz w:val="24"/>
          <w:szCs w:val="24"/>
        </w:rPr>
        <w:t xml:space="preserve">Det er flere sentraler som operer med andre navn enn «frivilligsentral», og andre sammensetninger enn «Stedsnavn Frivilligsentral». </w:t>
      </w:r>
      <w:r>
        <w:br/>
      </w:r>
      <w:r w:rsidRPr="00636DD2">
        <w:rPr>
          <w:rFonts w:ascii="Times New Roman" w:eastAsia="Times New Roman" w:hAnsi="Times New Roman" w:cs="Times New Roman"/>
          <w:sz w:val="24"/>
          <w:szCs w:val="24"/>
        </w:rPr>
        <w:t>For eksempel:</w:t>
      </w:r>
      <w:r w:rsidRPr="0E68F0C1">
        <w:rPr>
          <w:rFonts w:ascii="Times New Roman" w:eastAsia="Times New Roman" w:hAnsi="Times New Roman" w:cs="Times New Roman"/>
          <w:sz w:val="24"/>
          <w:szCs w:val="24"/>
        </w:rPr>
        <w:t xml:space="preserve"> </w:t>
      </w:r>
      <w:r>
        <w:br/>
      </w:r>
      <w:r w:rsidRPr="0E68F0C1">
        <w:rPr>
          <w:rFonts w:ascii="Times New Roman" w:eastAsia="Times New Roman" w:hAnsi="Times New Roman" w:cs="Times New Roman"/>
          <w:sz w:val="24"/>
          <w:szCs w:val="24"/>
        </w:rPr>
        <w:t xml:space="preserve">• «Nærmiljøsentral», </w:t>
      </w:r>
      <w:r>
        <w:br/>
      </w:r>
      <w:r w:rsidRPr="0E68F0C1">
        <w:rPr>
          <w:rFonts w:ascii="Times New Roman" w:eastAsia="Times New Roman" w:hAnsi="Times New Roman" w:cs="Times New Roman"/>
          <w:sz w:val="24"/>
          <w:szCs w:val="24"/>
        </w:rPr>
        <w:t xml:space="preserve">• «Nærmiljøsenter», </w:t>
      </w:r>
      <w:r>
        <w:br/>
      </w:r>
      <w:r w:rsidRPr="0E68F0C1">
        <w:rPr>
          <w:rFonts w:ascii="Times New Roman" w:eastAsia="Times New Roman" w:hAnsi="Times New Roman" w:cs="Times New Roman"/>
          <w:sz w:val="24"/>
          <w:szCs w:val="24"/>
        </w:rPr>
        <w:t xml:space="preserve">• «Frivillig Inderøy», </w:t>
      </w:r>
      <w:r>
        <w:br/>
      </w:r>
      <w:r w:rsidRPr="0E68F0C1">
        <w:rPr>
          <w:rFonts w:ascii="Times New Roman" w:eastAsia="Times New Roman" w:hAnsi="Times New Roman" w:cs="Times New Roman"/>
          <w:sz w:val="24"/>
          <w:szCs w:val="24"/>
        </w:rPr>
        <w:t xml:space="preserve">• «Frivilligsentral i Furuset bibliotek og aktivitetshus» </w:t>
      </w:r>
      <w:r>
        <w:br/>
      </w:r>
      <w:r w:rsidRPr="0E68F0C1">
        <w:rPr>
          <w:rFonts w:ascii="Times New Roman" w:eastAsia="Times New Roman" w:hAnsi="Times New Roman" w:cs="Times New Roman"/>
          <w:sz w:val="24"/>
          <w:szCs w:val="24"/>
        </w:rPr>
        <w:t xml:space="preserve">• «Gran frivilligsentral Trivselshuset», </w:t>
      </w:r>
      <w:r>
        <w:br/>
      </w:r>
      <w:r w:rsidRPr="0E68F0C1">
        <w:rPr>
          <w:rFonts w:ascii="Times New Roman" w:eastAsia="Times New Roman" w:hAnsi="Times New Roman" w:cs="Times New Roman"/>
          <w:sz w:val="24"/>
          <w:szCs w:val="24"/>
        </w:rPr>
        <w:t xml:space="preserve">• «Holmlia Nærmiljøsenter og Frivilligsentral» </w:t>
      </w:r>
      <w:r>
        <w:br/>
      </w:r>
      <w:r w:rsidRPr="0E68F0C1">
        <w:rPr>
          <w:rFonts w:ascii="Times New Roman" w:eastAsia="Times New Roman" w:hAnsi="Times New Roman" w:cs="Times New Roman"/>
          <w:sz w:val="24"/>
          <w:szCs w:val="24"/>
        </w:rPr>
        <w:t>• «Hole Ungdomsfrivilligsentral»</w:t>
      </w:r>
      <w:r>
        <w:br/>
      </w:r>
    </w:p>
    <w:p w14:paraId="65B7619D" w14:textId="14E34616" w:rsidR="00FB2EEA" w:rsidRDefault="00FB2EEA" w:rsidP="0E68F0C1">
      <w:pPr>
        <w:rPr>
          <w:rFonts w:ascii="Times New Roman" w:eastAsia="Times New Roman" w:hAnsi="Times New Roman" w:cs="Times New Roman"/>
          <w:sz w:val="24"/>
          <w:szCs w:val="24"/>
        </w:rPr>
      </w:pPr>
      <w:r w:rsidRPr="0E68F0C1">
        <w:rPr>
          <w:rFonts w:ascii="Times New Roman" w:eastAsia="Times New Roman" w:hAnsi="Times New Roman" w:cs="Times New Roman"/>
          <w:sz w:val="24"/>
          <w:szCs w:val="24"/>
        </w:rPr>
        <w:t>Navn, logo og profil er en helt sentral del av vår kommunikasjon ut mot omgivelsene. Derfor er det viktig at vi i sammen diskuterer:</w:t>
      </w:r>
      <w:r>
        <w:br/>
      </w:r>
      <w:r>
        <w:br/>
      </w:r>
      <w:r w:rsidRPr="0E68F0C1">
        <w:rPr>
          <w:rFonts w:ascii="Times New Roman" w:eastAsia="Times New Roman" w:hAnsi="Times New Roman" w:cs="Times New Roman"/>
          <w:sz w:val="24"/>
          <w:szCs w:val="24"/>
        </w:rPr>
        <w:t xml:space="preserve">• Hva ønsker vi å kommunisere? • Hvem er målgruppen vår? </w:t>
      </w:r>
      <w:r>
        <w:br/>
      </w:r>
      <w:r w:rsidRPr="0E68F0C1">
        <w:rPr>
          <w:rFonts w:ascii="Times New Roman" w:eastAsia="Times New Roman" w:hAnsi="Times New Roman" w:cs="Times New Roman"/>
          <w:sz w:val="24"/>
          <w:szCs w:val="24"/>
        </w:rPr>
        <w:t xml:space="preserve">• Hva skal frivilligsentralen være? • Hvem skal den være for? </w:t>
      </w:r>
      <w:r>
        <w:br/>
      </w:r>
      <w:r w:rsidRPr="0E68F0C1">
        <w:rPr>
          <w:rFonts w:ascii="Times New Roman" w:eastAsia="Times New Roman" w:hAnsi="Times New Roman" w:cs="Times New Roman"/>
          <w:sz w:val="24"/>
          <w:szCs w:val="24"/>
        </w:rPr>
        <w:t xml:space="preserve">• Hva forbindes med ordet «Frivilligsentral»?  • Hva er vår identitet? </w:t>
      </w:r>
      <w:r>
        <w:br/>
      </w:r>
      <w:r w:rsidRPr="0E68F0C1">
        <w:rPr>
          <w:rFonts w:ascii="Times New Roman" w:eastAsia="Times New Roman" w:hAnsi="Times New Roman" w:cs="Times New Roman"/>
          <w:sz w:val="24"/>
          <w:szCs w:val="24"/>
        </w:rPr>
        <w:t xml:space="preserve">• Hva ønsker vi at omgivelsene skal forbinde med oss? </w:t>
      </w:r>
    </w:p>
    <w:p w14:paraId="420D5784" w14:textId="77777777" w:rsidR="00607D4C" w:rsidRDefault="00607D4C" w:rsidP="0E68F0C1">
      <w:pPr>
        <w:rPr>
          <w:rFonts w:ascii="Times New Roman" w:eastAsia="Times New Roman" w:hAnsi="Times New Roman" w:cs="Times New Roman"/>
          <w:sz w:val="24"/>
          <w:szCs w:val="24"/>
        </w:rPr>
      </w:pPr>
    </w:p>
    <w:p w14:paraId="679F5C2C" w14:textId="5819CF0E" w:rsidR="005566A1" w:rsidRDefault="005566A1" w:rsidP="0E68F0C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Skal vi klare å </w:t>
      </w:r>
      <w:r w:rsidR="00A7202F">
        <w:rPr>
          <w:rFonts w:ascii="Times New Roman" w:eastAsia="Times New Roman" w:hAnsi="Times New Roman" w:cs="Times New Roman"/>
          <w:sz w:val="24"/>
          <w:szCs w:val="24"/>
        </w:rPr>
        <w:t>komme i posisjon fremover,</w:t>
      </w:r>
      <w:r>
        <w:rPr>
          <w:rFonts w:ascii="Times New Roman" w:eastAsia="Times New Roman" w:hAnsi="Times New Roman" w:cs="Times New Roman"/>
          <w:sz w:val="24"/>
          <w:szCs w:val="24"/>
        </w:rPr>
        <w:t xml:space="preserve"> er tiden inne for en grundig gjennomgang av vår identitet, rolle, funksjon og oppgaver. Resultatet av en slik gjennomgang bør lede frem til en vurdering </w:t>
      </w:r>
      <w:r w:rsidR="00607D4C">
        <w:rPr>
          <w:rFonts w:ascii="Times New Roman" w:eastAsia="Times New Roman" w:hAnsi="Times New Roman" w:cs="Times New Roman"/>
          <w:sz w:val="24"/>
          <w:szCs w:val="24"/>
        </w:rPr>
        <w:t xml:space="preserve">av </w:t>
      </w:r>
      <w:r>
        <w:rPr>
          <w:rFonts w:ascii="Times New Roman" w:eastAsia="Times New Roman" w:hAnsi="Times New Roman" w:cs="Times New Roman"/>
          <w:sz w:val="24"/>
          <w:szCs w:val="24"/>
        </w:rPr>
        <w:t>hvilket navn som best beskriver</w:t>
      </w:r>
      <w:r w:rsidR="00A7202F">
        <w:rPr>
          <w:rFonts w:ascii="Times New Roman" w:eastAsia="Times New Roman" w:hAnsi="Times New Roman" w:cs="Times New Roman"/>
          <w:sz w:val="24"/>
          <w:szCs w:val="24"/>
        </w:rPr>
        <w:t xml:space="preserve"> det vi gjør, og så til slutt hva slags profil, logo og annen kommunikasjon som formidler dette best til omgivelser og samarbeidspartnere. </w:t>
      </w:r>
    </w:p>
    <w:p w14:paraId="671B46FF" w14:textId="74E8E25B" w:rsidR="00FB2EEA" w:rsidRDefault="00FB2EEA" w:rsidP="0E68F0C1">
      <w:pPr>
        <w:rPr>
          <w:rFonts w:ascii="Times New Roman" w:eastAsia="Times New Roman" w:hAnsi="Times New Roman" w:cs="Times New Roman"/>
          <w:sz w:val="24"/>
          <w:szCs w:val="24"/>
        </w:rPr>
      </w:pPr>
      <w:r>
        <w:rPr>
          <w:rFonts w:ascii="Times New Roman" w:eastAsia="Times New Roman" w:hAnsi="Times New Roman" w:cs="Times New Roman"/>
          <w:sz w:val="24"/>
          <w:szCs w:val="24"/>
        </w:rPr>
        <w:t>Frivillig Rogaland bør være fremoverlente og sette i gang et slikt arbeid regionalt og videre påvirke</w:t>
      </w:r>
      <w:r w:rsidR="00607D4C">
        <w:rPr>
          <w:rFonts w:ascii="Times New Roman" w:eastAsia="Times New Roman" w:hAnsi="Times New Roman" w:cs="Times New Roman"/>
          <w:sz w:val="24"/>
          <w:szCs w:val="24"/>
        </w:rPr>
        <w:t xml:space="preserve"> nasjonalt for å få i gang en tilsvarende prosess over hele landet. </w:t>
      </w:r>
    </w:p>
    <w:p w14:paraId="6E048177" w14:textId="77777777" w:rsidR="00A7202F" w:rsidRDefault="00A7202F" w:rsidP="0E68F0C1">
      <w:pPr>
        <w:rPr>
          <w:rFonts w:ascii="Times New Roman" w:eastAsia="Times New Roman" w:hAnsi="Times New Roman" w:cs="Times New Roman"/>
          <w:sz w:val="24"/>
          <w:szCs w:val="24"/>
        </w:rPr>
      </w:pPr>
    </w:p>
    <w:p w14:paraId="3F9DBABF" w14:textId="577A8E1F" w:rsidR="003F3D3E" w:rsidRDefault="039A12DB" w:rsidP="0E68F0C1">
      <w:pPr>
        <w:pStyle w:val="Overskrift2"/>
        <w:rPr>
          <w:rFonts w:ascii="Times New Roman" w:eastAsia="Times New Roman" w:hAnsi="Times New Roman" w:cs="Times New Roman"/>
          <w:sz w:val="24"/>
          <w:szCs w:val="24"/>
        </w:rPr>
      </w:pPr>
      <w:r w:rsidRPr="0E68F0C1">
        <w:rPr>
          <w:rFonts w:ascii="Times New Roman" w:eastAsia="Times New Roman" w:hAnsi="Times New Roman" w:cs="Times New Roman"/>
          <w:sz w:val="24"/>
          <w:szCs w:val="24"/>
        </w:rPr>
        <w:lastRenderedPageBreak/>
        <w:t>Vedtak</w:t>
      </w:r>
    </w:p>
    <w:p w14:paraId="775501A9" w14:textId="77777777" w:rsidR="00607D4C" w:rsidRDefault="039A12DB" w:rsidP="00607D4C">
      <w:pPr>
        <w:rPr>
          <w:rFonts w:ascii="Times New Roman" w:eastAsia="Times New Roman" w:hAnsi="Times New Roman" w:cs="Times New Roman"/>
          <w:sz w:val="24"/>
          <w:szCs w:val="24"/>
        </w:rPr>
      </w:pPr>
      <w:r w:rsidRPr="0E68F0C1">
        <w:rPr>
          <w:rFonts w:ascii="Times New Roman" w:eastAsia="Times New Roman" w:hAnsi="Times New Roman" w:cs="Times New Roman"/>
          <w:sz w:val="24"/>
          <w:szCs w:val="24"/>
        </w:rPr>
        <w:t>Årsmøtet i Frivillig Rogaland setter ned en arbeidsgruppe som skal</w:t>
      </w:r>
      <w:r w:rsidR="00FB2EEA">
        <w:rPr>
          <w:rFonts w:ascii="Times New Roman" w:eastAsia="Times New Roman" w:hAnsi="Times New Roman" w:cs="Times New Roman"/>
          <w:sz w:val="24"/>
          <w:szCs w:val="24"/>
        </w:rPr>
        <w:t xml:space="preserve"> </w:t>
      </w:r>
    </w:p>
    <w:p w14:paraId="59F0F9EF" w14:textId="77777777" w:rsidR="00607D4C" w:rsidRDefault="00607D4C" w:rsidP="00607D4C">
      <w:pPr>
        <w:rPr>
          <w:rFonts w:ascii="Times New Roman" w:eastAsia="Times New Roman" w:hAnsi="Times New Roman" w:cs="Times New Roman"/>
          <w:sz w:val="24"/>
          <w:szCs w:val="24"/>
        </w:rPr>
      </w:pPr>
    </w:p>
    <w:p w14:paraId="6A5BDAE0" w14:textId="132DAA75" w:rsidR="00607D4C" w:rsidRPr="00607D4C" w:rsidRDefault="00607D4C" w:rsidP="00607D4C">
      <w:pPr>
        <w:pStyle w:val="Listeavsnitt"/>
        <w:numPr>
          <w:ilvl w:val="0"/>
          <w:numId w:val="6"/>
        </w:numPr>
        <w:rPr>
          <w:rFonts w:ascii="Times New Roman" w:eastAsia="Times New Roman" w:hAnsi="Times New Roman" w:cs="Times New Roman"/>
          <w:sz w:val="24"/>
          <w:szCs w:val="24"/>
        </w:rPr>
      </w:pPr>
      <w:r w:rsidRPr="00607D4C">
        <w:rPr>
          <w:rFonts w:ascii="Times New Roman" w:eastAsia="Times New Roman" w:hAnsi="Times New Roman" w:cs="Times New Roman"/>
          <w:sz w:val="24"/>
          <w:szCs w:val="24"/>
        </w:rPr>
        <w:t>legge til rette for en grundig gjennomgang av vår felles identitet, rolle, funksjon og oppgaver.</w:t>
      </w:r>
    </w:p>
    <w:p w14:paraId="5E71FC72" w14:textId="77777777" w:rsidR="00607D4C" w:rsidRDefault="00607D4C" w:rsidP="00607D4C">
      <w:pPr>
        <w:pStyle w:val="Listeavsnitt"/>
        <w:rPr>
          <w:rFonts w:ascii="Times New Roman" w:eastAsia="Times New Roman" w:hAnsi="Times New Roman" w:cs="Times New Roman"/>
          <w:sz w:val="24"/>
          <w:szCs w:val="24"/>
        </w:rPr>
      </w:pPr>
    </w:p>
    <w:p w14:paraId="489CF45D" w14:textId="0E6E68B9" w:rsidR="00607D4C" w:rsidRPr="00607D4C" w:rsidRDefault="00607D4C" w:rsidP="00607D4C">
      <w:pPr>
        <w:pStyle w:val="Listeavsnitt"/>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Bruke</w:t>
      </w:r>
      <w:r w:rsidRPr="00607D4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gjennomgangen som </w:t>
      </w:r>
      <w:r w:rsidRPr="00607D4C">
        <w:rPr>
          <w:rFonts w:ascii="Times New Roman" w:eastAsia="Times New Roman" w:hAnsi="Times New Roman" w:cs="Times New Roman"/>
          <w:sz w:val="24"/>
          <w:szCs w:val="24"/>
        </w:rPr>
        <w:t xml:space="preserve">grunnlag for en vurdering av hvilket navn som best beskriver det vi gjør, og så til slutt hva slags profil, logo og annen kommunikasjon som formidler dette best til omgivelser og samarbeidspartnere. </w:t>
      </w:r>
    </w:p>
    <w:p w14:paraId="3B14C61A" w14:textId="77777777" w:rsidR="00607D4C" w:rsidRDefault="00607D4C" w:rsidP="00607D4C">
      <w:pPr>
        <w:pStyle w:val="Listeavsnitt"/>
        <w:rPr>
          <w:rFonts w:ascii="Times New Roman" w:eastAsia="Times New Roman" w:hAnsi="Times New Roman" w:cs="Times New Roman"/>
          <w:sz w:val="24"/>
          <w:szCs w:val="24"/>
        </w:rPr>
      </w:pPr>
    </w:p>
    <w:p w14:paraId="21F1BE42" w14:textId="77777777" w:rsidR="00607D4C" w:rsidRDefault="00607D4C" w:rsidP="00607D4C">
      <w:pPr>
        <w:pStyle w:val="Listeavsnitt"/>
        <w:numPr>
          <w:ilvl w:val="0"/>
          <w:numId w:val="6"/>
        </w:numPr>
        <w:rPr>
          <w:rFonts w:ascii="Times New Roman" w:eastAsia="Times New Roman" w:hAnsi="Times New Roman" w:cs="Times New Roman"/>
          <w:sz w:val="24"/>
          <w:szCs w:val="24"/>
        </w:rPr>
      </w:pPr>
      <w:r w:rsidRPr="00607D4C">
        <w:rPr>
          <w:rFonts w:ascii="Times New Roman" w:eastAsia="Times New Roman" w:hAnsi="Times New Roman" w:cs="Times New Roman"/>
          <w:sz w:val="24"/>
          <w:szCs w:val="24"/>
        </w:rPr>
        <w:t xml:space="preserve">Arbeidsgruppen bør så </w:t>
      </w:r>
      <w:r w:rsidR="039A12DB" w:rsidRPr="00607D4C">
        <w:rPr>
          <w:rFonts w:ascii="Times New Roman" w:eastAsia="Times New Roman" w:hAnsi="Times New Roman" w:cs="Times New Roman"/>
          <w:sz w:val="24"/>
          <w:szCs w:val="24"/>
        </w:rPr>
        <w:t>legge frem</w:t>
      </w:r>
      <w:r>
        <w:rPr>
          <w:rFonts w:ascii="Times New Roman" w:eastAsia="Times New Roman" w:hAnsi="Times New Roman" w:cs="Times New Roman"/>
          <w:sz w:val="24"/>
          <w:szCs w:val="24"/>
        </w:rPr>
        <w:t xml:space="preserve"> resultatet, og</w:t>
      </w:r>
      <w:r w:rsidR="039A12DB" w:rsidRPr="00607D4C">
        <w:rPr>
          <w:rFonts w:ascii="Times New Roman" w:eastAsia="Times New Roman" w:hAnsi="Times New Roman" w:cs="Times New Roman"/>
          <w:sz w:val="24"/>
          <w:szCs w:val="24"/>
        </w:rPr>
        <w:t xml:space="preserve"> forslag på ny felles struktur for </w:t>
      </w:r>
      <w:proofErr w:type="spellStart"/>
      <w:r w:rsidR="00636DD2" w:rsidRPr="00607D4C">
        <w:rPr>
          <w:rFonts w:ascii="Times New Roman" w:eastAsia="Times New Roman" w:hAnsi="Times New Roman" w:cs="Times New Roman"/>
          <w:sz w:val="24"/>
          <w:szCs w:val="24"/>
        </w:rPr>
        <w:t>frivilligsentralene</w:t>
      </w:r>
      <w:proofErr w:type="spellEnd"/>
      <w:r w:rsidR="039A12DB" w:rsidRPr="00607D4C">
        <w:rPr>
          <w:rFonts w:ascii="Times New Roman" w:eastAsia="Times New Roman" w:hAnsi="Times New Roman" w:cs="Times New Roman"/>
          <w:sz w:val="24"/>
          <w:szCs w:val="24"/>
        </w:rPr>
        <w:t xml:space="preserve"> i Rogaland.</w:t>
      </w:r>
    </w:p>
    <w:p w14:paraId="521CBE92" w14:textId="77777777" w:rsidR="00607D4C" w:rsidRPr="00607D4C" w:rsidRDefault="00607D4C" w:rsidP="00607D4C">
      <w:pPr>
        <w:pStyle w:val="Listeavsnitt"/>
        <w:rPr>
          <w:rFonts w:ascii="Times New Roman" w:eastAsia="Times New Roman" w:hAnsi="Times New Roman" w:cs="Times New Roman"/>
          <w:sz w:val="24"/>
          <w:szCs w:val="24"/>
        </w:rPr>
      </w:pPr>
    </w:p>
    <w:p w14:paraId="7CA456F8" w14:textId="57458AFC" w:rsidR="003F3D3E" w:rsidRPr="00607D4C" w:rsidRDefault="039A12DB" w:rsidP="00607D4C">
      <w:pPr>
        <w:ind w:firstLine="708"/>
        <w:rPr>
          <w:rFonts w:ascii="Times New Roman" w:eastAsia="Times New Roman" w:hAnsi="Times New Roman" w:cs="Times New Roman"/>
          <w:sz w:val="24"/>
          <w:szCs w:val="24"/>
        </w:rPr>
      </w:pPr>
      <w:r w:rsidRPr="00607D4C">
        <w:rPr>
          <w:rFonts w:ascii="Times New Roman" w:eastAsia="Times New Roman" w:hAnsi="Times New Roman" w:cs="Times New Roman"/>
          <w:sz w:val="24"/>
          <w:szCs w:val="24"/>
        </w:rPr>
        <w:t xml:space="preserve"> Prosessen </w:t>
      </w:r>
      <w:r w:rsidR="2DE89E65" w:rsidRPr="00607D4C">
        <w:rPr>
          <w:rFonts w:ascii="Times New Roman" w:eastAsia="Times New Roman" w:hAnsi="Times New Roman" w:cs="Times New Roman"/>
          <w:sz w:val="24"/>
          <w:szCs w:val="24"/>
        </w:rPr>
        <w:t>for et slikt forslag skal forekomme på følgende måte:</w:t>
      </w:r>
    </w:p>
    <w:p w14:paraId="5457D6F6" w14:textId="73539589" w:rsidR="003F3D3E" w:rsidRDefault="1299431E" w:rsidP="0E68F0C1">
      <w:pPr>
        <w:pStyle w:val="Listeavsnitt"/>
        <w:numPr>
          <w:ilvl w:val="0"/>
          <w:numId w:val="1"/>
        </w:numPr>
        <w:rPr>
          <w:rFonts w:ascii="Times New Roman" w:eastAsia="Times New Roman" w:hAnsi="Times New Roman" w:cs="Times New Roman"/>
          <w:sz w:val="24"/>
          <w:szCs w:val="24"/>
        </w:rPr>
      </w:pPr>
      <w:r w:rsidRPr="0E68F0C1">
        <w:rPr>
          <w:rFonts w:ascii="Times New Roman" w:eastAsia="Times New Roman" w:hAnsi="Times New Roman" w:cs="Times New Roman"/>
          <w:sz w:val="24"/>
          <w:szCs w:val="24"/>
        </w:rPr>
        <w:t xml:space="preserve">Arbeidsgruppen sender ut </w:t>
      </w:r>
      <w:proofErr w:type="gramStart"/>
      <w:r w:rsidRPr="0E68F0C1">
        <w:rPr>
          <w:rFonts w:ascii="Times New Roman" w:eastAsia="Times New Roman" w:hAnsi="Times New Roman" w:cs="Times New Roman"/>
          <w:sz w:val="24"/>
          <w:szCs w:val="24"/>
        </w:rPr>
        <w:t>mail</w:t>
      </w:r>
      <w:proofErr w:type="gramEnd"/>
      <w:r w:rsidRPr="0E68F0C1">
        <w:rPr>
          <w:rFonts w:ascii="Times New Roman" w:eastAsia="Times New Roman" w:hAnsi="Times New Roman" w:cs="Times New Roman"/>
          <w:sz w:val="24"/>
          <w:szCs w:val="24"/>
        </w:rPr>
        <w:t xml:space="preserve"> til alle </w:t>
      </w:r>
      <w:proofErr w:type="spellStart"/>
      <w:r w:rsidRPr="0E68F0C1">
        <w:rPr>
          <w:rFonts w:ascii="Times New Roman" w:eastAsia="Times New Roman" w:hAnsi="Times New Roman" w:cs="Times New Roman"/>
          <w:sz w:val="24"/>
          <w:szCs w:val="24"/>
        </w:rPr>
        <w:t>frivilligsentraler</w:t>
      </w:r>
      <w:proofErr w:type="spellEnd"/>
      <w:r w:rsidRPr="0E68F0C1">
        <w:rPr>
          <w:rFonts w:ascii="Times New Roman" w:eastAsia="Times New Roman" w:hAnsi="Times New Roman" w:cs="Times New Roman"/>
          <w:sz w:val="24"/>
          <w:szCs w:val="24"/>
        </w:rPr>
        <w:t xml:space="preserve"> i Frivillig Rogaland for innspill, før sommeren.  </w:t>
      </w:r>
    </w:p>
    <w:p w14:paraId="6114D7DD" w14:textId="67FC395F" w:rsidR="003F3D3E" w:rsidRDefault="1299431E" w:rsidP="0E68F0C1">
      <w:pPr>
        <w:pStyle w:val="Listeavsnitt"/>
        <w:numPr>
          <w:ilvl w:val="0"/>
          <w:numId w:val="1"/>
        </w:numPr>
        <w:rPr>
          <w:rFonts w:ascii="Times New Roman" w:eastAsia="Times New Roman" w:hAnsi="Times New Roman" w:cs="Times New Roman"/>
          <w:sz w:val="24"/>
          <w:szCs w:val="24"/>
        </w:rPr>
      </w:pPr>
      <w:r w:rsidRPr="0E68F0C1">
        <w:rPr>
          <w:rFonts w:ascii="Times New Roman" w:eastAsia="Times New Roman" w:hAnsi="Times New Roman" w:cs="Times New Roman"/>
          <w:sz w:val="24"/>
          <w:szCs w:val="24"/>
        </w:rPr>
        <w:t xml:space="preserve">Arbeidsgruppen utarbeider forslag på endring </w:t>
      </w:r>
      <w:proofErr w:type="spellStart"/>
      <w:r w:rsidRPr="0E68F0C1">
        <w:rPr>
          <w:rFonts w:ascii="Times New Roman" w:eastAsia="Times New Roman" w:hAnsi="Times New Roman" w:cs="Times New Roman"/>
          <w:sz w:val="24"/>
          <w:szCs w:val="24"/>
        </w:rPr>
        <w:t>iht</w:t>
      </w:r>
      <w:proofErr w:type="spellEnd"/>
      <w:r w:rsidRPr="0E68F0C1">
        <w:rPr>
          <w:rFonts w:ascii="Times New Roman" w:eastAsia="Times New Roman" w:hAnsi="Times New Roman" w:cs="Times New Roman"/>
          <w:sz w:val="24"/>
          <w:szCs w:val="24"/>
        </w:rPr>
        <w:t xml:space="preserve"> innspill fra sentralene og sender ut høringsforslag innen høstferien.</w:t>
      </w:r>
    </w:p>
    <w:p w14:paraId="104E3129" w14:textId="0B90A7F1" w:rsidR="003F3D3E" w:rsidRDefault="1299431E" w:rsidP="0E68F0C1">
      <w:pPr>
        <w:pStyle w:val="Listeavsnitt"/>
        <w:numPr>
          <w:ilvl w:val="0"/>
          <w:numId w:val="1"/>
        </w:numPr>
        <w:rPr>
          <w:rFonts w:ascii="Times New Roman" w:eastAsia="Times New Roman" w:hAnsi="Times New Roman" w:cs="Times New Roman"/>
          <w:sz w:val="24"/>
          <w:szCs w:val="24"/>
        </w:rPr>
      </w:pPr>
      <w:r w:rsidRPr="0E68F0C1">
        <w:rPr>
          <w:rFonts w:ascii="Times New Roman" w:eastAsia="Times New Roman" w:hAnsi="Times New Roman" w:cs="Times New Roman"/>
          <w:sz w:val="24"/>
          <w:szCs w:val="24"/>
        </w:rPr>
        <w:t>Arbeidsgruppen legger frem forslag på endring til årsmøtet i Frivillig Rogaland 2025</w:t>
      </w:r>
    </w:p>
    <w:p w14:paraId="79ED5F07" w14:textId="77777777" w:rsidR="00607D4C" w:rsidRDefault="00607D4C" w:rsidP="00C96633">
      <w:pPr>
        <w:rPr>
          <w:rFonts w:ascii="Times New Roman" w:eastAsia="Times New Roman" w:hAnsi="Times New Roman" w:cs="Times New Roman"/>
          <w:sz w:val="24"/>
          <w:szCs w:val="24"/>
        </w:rPr>
      </w:pPr>
    </w:p>
    <w:p w14:paraId="77234059" w14:textId="38FA6B26" w:rsidR="00C96633" w:rsidRDefault="00C96633" w:rsidP="00C96633">
      <w:pPr>
        <w:rPr>
          <w:rFonts w:ascii="Times New Roman" w:eastAsia="Times New Roman" w:hAnsi="Times New Roman" w:cs="Times New Roman"/>
          <w:sz w:val="24"/>
          <w:szCs w:val="24"/>
        </w:rPr>
      </w:pPr>
      <w:r>
        <w:rPr>
          <w:rFonts w:ascii="Times New Roman" w:eastAsia="Times New Roman" w:hAnsi="Times New Roman" w:cs="Times New Roman"/>
          <w:sz w:val="24"/>
          <w:szCs w:val="24"/>
        </w:rPr>
        <w:t>Årsmøtet velger følgende personer til arbeidsgruppen</w:t>
      </w:r>
    </w:p>
    <w:p w14:paraId="7E651302" w14:textId="0DEBF50A" w:rsidR="00C96633" w:rsidRDefault="00C96633" w:rsidP="00C96633">
      <w:pPr>
        <w:rPr>
          <w:rFonts w:ascii="Times New Roman" w:eastAsia="Times New Roman" w:hAnsi="Times New Roman" w:cs="Times New Roman"/>
          <w:sz w:val="24"/>
          <w:szCs w:val="24"/>
        </w:rPr>
      </w:pPr>
      <w:r>
        <w:rPr>
          <w:rFonts w:ascii="Times New Roman" w:eastAsia="Times New Roman" w:hAnsi="Times New Roman" w:cs="Times New Roman"/>
          <w:sz w:val="24"/>
          <w:szCs w:val="24"/>
        </w:rPr>
        <w:t>1._____________________</w:t>
      </w:r>
    </w:p>
    <w:p w14:paraId="78A21FD3" w14:textId="6C660883" w:rsidR="00C96633" w:rsidRDefault="00C96633" w:rsidP="00C96633">
      <w:pPr>
        <w:rPr>
          <w:rFonts w:ascii="Times New Roman" w:eastAsia="Times New Roman" w:hAnsi="Times New Roman" w:cs="Times New Roman"/>
          <w:sz w:val="24"/>
          <w:szCs w:val="24"/>
        </w:rPr>
      </w:pPr>
      <w:r>
        <w:rPr>
          <w:rFonts w:ascii="Times New Roman" w:eastAsia="Times New Roman" w:hAnsi="Times New Roman" w:cs="Times New Roman"/>
          <w:sz w:val="24"/>
          <w:szCs w:val="24"/>
        </w:rPr>
        <w:t>2._____________________</w:t>
      </w:r>
    </w:p>
    <w:p w14:paraId="337A7EBE" w14:textId="586992B9" w:rsidR="00C96633" w:rsidRDefault="00C96633" w:rsidP="00C96633">
      <w:pPr>
        <w:rPr>
          <w:rFonts w:ascii="Times New Roman" w:eastAsia="Times New Roman" w:hAnsi="Times New Roman" w:cs="Times New Roman"/>
          <w:sz w:val="24"/>
          <w:szCs w:val="24"/>
        </w:rPr>
      </w:pPr>
      <w:r>
        <w:rPr>
          <w:rFonts w:ascii="Times New Roman" w:eastAsia="Times New Roman" w:hAnsi="Times New Roman" w:cs="Times New Roman"/>
          <w:sz w:val="24"/>
          <w:szCs w:val="24"/>
        </w:rPr>
        <w:t>3._____________________</w:t>
      </w:r>
    </w:p>
    <w:p w14:paraId="47CA4CDA" w14:textId="07446390" w:rsidR="00C96633" w:rsidRDefault="00C96633" w:rsidP="00C96633">
      <w:pPr>
        <w:rPr>
          <w:rFonts w:ascii="Times New Roman" w:eastAsia="Times New Roman" w:hAnsi="Times New Roman" w:cs="Times New Roman"/>
          <w:sz w:val="24"/>
          <w:szCs w:val="24"/>
        </w:rPr>
      </w:pPr>
      <w:r>
        <w:rPr>
          <w:rFonts w:ascii="Times New Roman" w:eastAsia="Times New Roman" w:hAnsi="Times New Roman" w:cs="Times New Roman"/>
          <w:sz w:val="24"/>
          <w:szCs w:val="24"/>
        </w:rPr>
        <w:t>4._____________________</w:t>
      </w:r>
    </w:p>
    <w:p w14:paraId="1AAFAB8B" w14:textId="1315B726" w:rsidR="00C96633" w:rsidRDefault="00C96633" w:rsidP="00C96633">
      <w:pPr>
        <w:rPr>
          <w:rFonts w:ascii="Times New Roman" w:eastAsia="Times New Roman" w:hAnsi="Times New Roman" w:cs="Times New Roman"/>
          <w:sz w:val="24"/>
          <w:szCs w:val="24"/>
        </w:rPr>
      </w:pPr>
      <w:r>
        <w:rPr>
          <w:rFonts w:ascii="Times New Roman" w:eastAsia="Times New Roman" w:hAnsi="Times New Roman" w:cs="Times New Roman"/>
          <w:sz w:val="24"/>
          <w:szCs w:val="24"/>
        </w:rPr>
        <w:t>5._____________________</w:t>
      </w:r>
    </w:p>
    <w:p w14:paraId="3AEBA4CF" w14:textId="10A1543A" w:rsidR="00C96633" w:rsidRDefault="00C96633" w:rsidP="00C96633">
      <w:pPr>
        <w:rPr>
          <w:rFonts w:ascii="Times New Roman" w:eastAsia="Times New Roman" w:hAnsi="Times New Roman" w:cs="Times New Roman"/>
          <w:sz w:val="24"/>
          <w:szCs w:val="24"/>
        </w:rPr>
      </w:pPr>
      <w:r>
        <w:rPr>
          <w:rFonts w:ascii="Times New Roman" w:eastAsia="Times New Roman" w:hAnsi="Times New Roman" w:cs="Times New Roman"/>
          <w:sz w:val="24"/>
          <w:szCs w:val="24"/>
        </w:rPr>
        <w:t>6._____________________</w:t>
      </w:r>
    </w:p>
    <w:p w14:paraId="72C7878A" w14:textId="6F1133DC" w:rsidR="00C96633" w:rsidRPr="00C96633" w:rsidRDefault="00C96633" w:rsidP="00C96633">
      <w:pPr>
        <w:rPr>
          <w:rFonts w:ascii="Times New Roman" w:eastAsia="Times New Roman" w:hAnsi="Times New Roman" w:cs="Times New Roman"/>
          <w:sz w:val="24"/>
          <w:szCs w:val="24"/>
        </w:rPr>
      </w:pPr>
      <w:r>
        <w:rPr>
          <w:rFonts w:ascii="Times New Roman" w:eastAsia="Times New Roman" w:hAnsi="Times New Roman" w:cs="Times New Roman"/>
          <w:sz w:val="24"/>
          <w:szCs w:val="24"/>
        </w:rPr>
        <w:t>7.______________________</w:t>
      </w:r>
    </w:p>
    <w:sectPr w:rsidR="00C96633" w:rsidRPr="00C9663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903FE1"/>
    <w:multiLevelType w:val="hybridMultilevel"/>
    <w:tmpl w:val="552290DE"/>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 w15:restartNumberingAfterBreak="0">
    <w:nsid w:val="14908318"/>
    <w:multiLevelType w:val="hybridMultilevel"/>
    <w:tmpl w:val="BB0AF68A"/>
    <w:lvl w:ilvl="0" w:tplc="D2F2340E">
      <w:start w:val="1"/>
      <w:numFmt w:val="bullet"/>
      <w:lvlText w:val="-"/>
      <w:lvlJc w:val="left"/>
      <w:pPr>
        <w:ind w:left="720" w:hanging="360"/>
      </w:pPr>
      <w:rPr>
        <w:rFonts w:ascii="Calibri" w:hAnsi="Calibri" w:hint="default"/>
      </w:rPr>
    </w:lvl>
    <w:lvl w:ilvl="1" w:tplc="88186CD2">
      <w:start w:val="1"/>
      <w:numFmt w:val="bullet"/>
      <w:lvlText w:val="o"/>
      <w:lvlJc w:val="left"/>
      <w:pPr>
        <w:ind w:left="1440" w:hanging="360"/>
      </w:pPr>
      <w:rPr>
        <w:rFonts w:ascii="Courier New" w:hAnsi="Courier New" w:hint="default"/>
      </w:rPr>
    </w:lvl>
    <w:lvl w:ilvl="2" w:tplc="564026BA">
      <w:start w:val="1"/>
      <w:numFmt w:val="bullet"/>
      <w:lvlText w:val=""/>
      <w:lvlJc w:val="left"/>
      <w:pPr>
        <w:ind w:left="2160" w:hanging="360"/>
      </w:pPr>
      <w:rPr>
        <w:rFonts w:ascii="Wingdings" w:hAnsi="Wingdings" w:hint="default"/>
      </w:rPr>
    </w:lvl>
    <w:lvl w:ilvl="3" w:tplc="1F902A68">
      <w:start w:val="1"/>
      <w:numFmt w:val="bullet"/>
      <w:lvlText w:val=""/>
      <w:lvlJc w:val="left"/>
      <w:pPr>
        <w:ind w:left="2880" w:hanging="360"/>
      </w:pPr>
      <w:rPr>
        <w:rFonts w:ascii="Symbol" w:hAnsi="Symbol" w:hint="default"/>
      </w:rPr>
    </w:lvl>
    <w:lvl w:ilvl="4" w:tplc="62B092BA">
      <w:start w:val="1"/>
      <w:numFmt w:val="bullet"/>
      <w:lvlText w:val="o"/>
      <w:lvlJc w:val="left"/>
      <w:pPr>
        <w:ind w:left="3600" w:hanging="360"/>
      </w:pPr>
      <w:rPr>
        <w:rFonts w:ascii="Courier New" w:hAnsi="Courier New" w:hint="default"/>
      </w:rPr>
    </w:lvl>
    <w:lvl w:ilvl="5" w:tplc="733051EC">
      <w:start w:val="1"/>
      <w:numFmt w:val="bullet"/>
      <w:lvlText w:val=""/>
      <w:lvlJc w:val="left"/>
      <w:pPr>
        <w:ind w:left="4320" w:hanging="360"/>
      </w:pPr>
      <w:rPr>
        <w:rFonts w:ascii="Wingdings" w:hAnsi="Wingdings" w:hint="default"/>
      </w:rPr>
    </w:lvl>
    <w:lvl w:ilvl="6" w:tplc="5188525A">
      <w:start w:val="1"/>
      <w:numFmt w:val="bullet"/>
      <w:lvlText w:val=""/>
      <w:lvlJc w:val="left"/>
      <w:pPr>
        <w:ind w:left="5040" w:hanging="360"/>
      </w:pPr>
      <w:rPr>
        <w:rFonts w:ascii="Symbol" w:hAnsi="Symbol" w:hint="default"/>
      </w:rPr>
    </w:lvl>
    <w:lvl w:ilvl="7" w:tplc="C43829A4">
      <w:start w:val="1"/>
      <w:numFmt w:val="bullet"/>
      <w:lvlText w:val="o"/>
      <w:lvlJc w:val="left"/>
      <w:pPr>
        <w:ind w:left="5760" w:hanging="360"/>
      </w:pPr>
      <w:rPr>
        <w:rFonts w:ascii="Courier New" w:hAnsi="Courier New" w:hint="default"/>
      </w:rPr>
    </w:lvl>
    <w:lvl w:ilvl="8" w:tplc="05EA59DC">
      <w:start w:val="1"/>
      <w:numFmt w:val="bullet"/>
      <w:lvlText w:val=""/>
      <w:lvlJc w:val="left"/>
      <w:pPr>
        <w:ind w:left="6480" w:hanging="360"/>
      </w:pPr>
      <w:rPr>
        <w:rFonts w:ascii="Wingdings" w:hAnsi="Wingdings" w:hint="default"/>
      </w:rPr>
    </w:lvl>
  </w:abstractNum>
  <w:abstractNum w:abstractNumId="2" w15:restartNumberingAfterBreak="0">
    <w:nsid w:val="18D2C3AA"/>
    <w:multiLevelType w:val="hybridMultilevel"/>
    <w:tmpl w:val="22CA160C"/>
    <w:lvl w:ilvl="0" w:tplc="11DEE8A4">
      <w:start w:val="1"/>
      <w:numFmt w:val="bullet"/>
      <w:lvlText w:val="-"/>
      <w:lvlJc w:val="left"/>
      <w:pPr>
        <w:ind w:left="720" w:hanging="360"/>
      </w:pPr>
      <w:rPr>
        <w:rFonts w:ascii="Calibri" w:hAnsi="Calibri" w:hint="default"/>
      </w:rPr>
    </w:lvl>
    <w:lvl w:ilvl="1" w:tplc="858E12E4">
      <w:start w:val="1"/>
      <w:numFmt w:val="bullet"/>
      <w:lvlText w:val="o"/>
      <w:lvlJc w:val="left"/>
      <w:pPr>
        <w:ind w:left="1440" w:hanging="360"/>
      </w:pPr>
      <w:rPr>
        <w:rFonts w:ascii="Courier New" w:hAnsi="Courier New" w:hint="default"/>
      </w:rPr>
    </w:lvl>
    <w:lvl w:ilvl="2" w:tplc="23D2A9F6">
      <w:start w:val="1"/>
      <w:numFmt w:val="bullet"/>
      <w:lvlText w:val=""/>
      <w:lvlJc w:val="left"/>
      <w:pPr>
        <w:ind w:left="2160" w:hanging="360"/>
      </w:pPr>
      <w:rPr>
        <w:rFonts w:ascii="Wingdings" w:hAnsi="Wingdings" w:hint="default"/>
      </w:rPr>
    </w:lvl>
    <w:lvl w:ilvl="3" w:tplc="EB56D5C6">
      <w:start w:val="1"/>
      <w:numFmt w:val="bullet"/>
      <w:lvlText w:val=""/>
      <w:lvlJc w:val="left"/>
      <w:pPr>
        <w:ind w:left="2880" w:hanging="360"/>
      </w:pPr>
      <w:rPr>
        <w:rFonts w:ascii="Symbol" w:hAnsi="Symbol" w:hint="default"/>
      </w:rPr>
    </w:lvl>
    <w:lvl w:ilvl="4" w:tplc="95A463A4">
      <w:start w:val="1"/>
      <w:numFmt w:val="bullet"/>
      <w:lvlText w:val="o"/>
      <w:lvlJc w:val="left"/>
      <w:pPr>
        <w:ind w:left="3600" w:hanging="360"/>
      </w:pPr>
      <w:rPr>
        <w:rFonts w:ascii="Courier New" w:hAnsi="Courier New" w:hint="default"/>
      </w:rPr>
    </w:lvl>
    <w:lvl w:ilvl="5" w:tplc="F7B80D34">
      <w:start w:val="1"/>
      <w:numFmt w:val="bullet"/>
      <w:lvlText w:val=""/>
      <w:lvlJc w:val="left"/>
      <w:pPr>
        <w:ind w:left="4320" w:hanging="360"/>
      </w:pPr>
      <w:rPr>
        <w:rFonts w:ascii="Wingdings" w:hAnsi="Wingdings" w:hint="default"/>
      </w:rPr>
    </w:lvl>
    <w:lvl w:ilvl="6" w:tplc="E15AE040">
      <w:start w:val="1"/>
      <w:numFmt w:val="bullet"/>
      <w:lvlText w:val=""/>
      <w:lvlJc w:val="left"/>
      <w:pPr>
        <w:ind w:left="5040" w:hanging="360"/>
      </w:pPr>
      <w:rPr>
        <w:rFonts w:ascii="Symbol" w:hAnsi="Symbol" w:hint="default"/>
      </w:rPr>
    </w:lvl>
    <w:lvl w:ilvl="7" w:tplc="B50899F0">
      <w:start w:val="1"/>
      <w:numFmt w:val="bullet"/>
      <w:lvlText w:val="o"/>
      <w:lvlJc w:val="left"/>
      <w:pPr>
        <w:ind w:left="5760" w:hanging="360"/>
      </w:pPr>
      <w:rPr>
        <w:rFonts w:ascii="Courier New" w:hAnsi="Courier New" w:hint="default"/>
      </w:rPr>
    </w:lvl>
    <w:lvl w:ilvl="8" w:tplc="FAA2C2D2">
      <w:start w:val="1"/>
      <w:numFmt w:val="bullet"/>
      <w:lvlText w:val=""/>
      <w:lvlJc w:val="left"/>
      <w:pPr>
        <w:ind w:left="6480" w:hanging="360"/>
      </w:pPr>
      <w:rPr>
        <w:rFonts w:ascii="Wingdings" w:hAnsi="Wingdings" w:hint="default"/>
      </w:rPr>
    </w:lvl>
  </w:abstractNum>
  <w:abstractNum w:abstractNumId="3" w15:restartNumberingAfterBreak="0">
    <w:nsid w:val="441A5F05"/>
    <w:multiLevelType w:val="hybridMultilevel"/>
    <w:tmpl w:val="0AA6F40E"/>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4" w15:restartNumberingAfterBreak="0">
    <w:nsid w:val="4753EDB0"/>
    <w:multiLevelType w:val="hybridMultilevel"/>
    <w:tmpl w:val="F3106B8A"/>
    <w:lvl w:ilvl="0" w:tplc="03CABEFC">
      <w:start w:val="1"/>
      <w:numFmt w:val="bullet"/>
      <w:lvlText w:val="-"/>
      <w:lvlJc w:val="left"/>
      <w:pPr>
        <w:ind w:left="720" w:hanging="360"/>
      </w:pPr>
      <w:rPr>
        <w:rFonts w:ascii="Calibri" w:hAnsi="Calibri" w:hint="default"/>
      </w:rPr>
    </w:lvl>
    <w:lvl w:ilvl="1" w:tplc="5CAA38B6">
      <w:start w:val="1"/>
      <w:numFmt w:val="bullet"/>
      <w:lvlText w:val="o"/>
      <w:lvlJc w:val="left"/>
      <w:pPr>
        <w:ind w:left="1440" w:hanging="360"/>
      </w:pPr>
      <w:rPr>
        <w:rFonts w:ascii="Courier New" w:hAnsi="Courier New" w:hint="default"/>
      </w:rPr>
    </w:lvl>
    <w:lvl w:ilvl="2" w:tplc="0282B5CC">
      <w:start w:val="1"/>
      <w:numFmt w:val="bullet"/>
      <w:lvlText w:val=""/>
      <w:lvlJc w:val="left"/>
      <w:pPr>
        <w:ind w:left="2160" w:hanging="360"/>
      </w:pPr>
      <w:rPr>
        <w:rFonts w:ascii="Wingdings" w:hAnsi="Wingdings" w:hint="default"/>
      </w:rPr>
    </w:lvl>
    <w:lvl w:ilvl="3" w:tplc="FF608A04">
      <w:start w:val="1"/>
      <w:numFmt w:val="bullet"/>
      <w:lvlText w:val=""/>
      <w:lvlJc w:val="left"/>
      <w:pPr>
        <w:ind w:left="2880" w:hanging="360"/>
      </w:pPr>
      <w:rPr>
        <w:rFonts w:ascii="Symbol" w:hAnsi="Symbol" w:hint="default"/>
      </w:rPr>
    </w:lvl>
    <w:lvl w:ilvl="4" w:tplc="45C86FC6">
      <w:start w:val="1"/>
      <w:numFmt w:val="bullet"/>
      <w:lvlText w:val="o"/>
      <w:lvlJc w:val="left"/>
      <w:pPr>
        <w:ind w:left="3600" w:hanging="360"/>
      </w:pPr>
      <w:rPr>
        <w:rFonts w:ascii="Courier New" w:hAnsi="Courier New" w:hint="default"/>
      </w:rPr>
    </w:lvl>
    <w:lvl w:ilvl="5" w:tplc="614E8538">
      <w:start w:val="1"/>
      <w:numFmt w:val="bullet"/>
      <w:lvlText w:val=""/>
      <w:lvlJc w:val="left"/>
      <w:pPr>
        <w:ind w:left="4320" w:hanging="360"/>
      </w:pPr>
      <w:rPr>
        <w:rFonts w:ascii="Wingdings" w:hAnsi="Wingdings" w:hint="default"/>
      </w:rPr>
    </w:lvl>
    <w:lvl w:ilvl="6" w:tplc="342608E4">
      <w:start w:val="1"/>
      <w:numFmt w:val="bullet"/>
      <w:lvlText w:val=""/>
      <w:lvlJc w:val="left"/>
      <w:pPr>
        <w:ind w:left="5040" w:hanging="360"/>
      </w:pPr>
      <w:rPr>
        <w:rFonts w:ascii="Symbol" w:hAnsi="Symbol" w:hint="default"/>
      </w:rPr>
    </w:lvl>
    <w:lvl w:ilvl="7" w:tplc="792605DA">
      <w:start w:val="1"/>
      <w:numFmt w:val="bullet"/>
      <w:lvlText w:val="o"/>
      <w:lvlJc w:val="left"/>
      <w:pPr>
        <w:ind w:left="5760" w:hanging="360"/>
      </w:pPr>
      <w:rPr>
        <w:rFonts w:ascii="Courier New" w:hAnsi="Courier New" w:hint="default"/>
      </w:rPr>
    </w:lvl>
    <w:lvl w:ilvl="8" w:tplc="B9DCCC98">
      <w:start w:val="1"/>
      <w:numFmt w:val="bullet"/>
      <w:lvlText w:val=""/>
      <w:lvlJc w:val="left"/>
      <w:pPr>
        <w:ind w:left="6480" w:hanging="360"/>
      </w:pPr>
      <w:rPr>
        <w:rFonts w:ascii="Wingdings" w:hAnsi="Wingdings" w:hint="default"/>
      </w:rPr>
    </w:lvl>
  </w:abstractNum>
  <w:abstractNum w:abstractNumId="5" w15:restartNumberingAfterBreak="0">
    <w:nsid w:val="6D40A08F"/>
    <w:multiLevelType w:val="hybridMultilevel"/>
    <w:tmpl w:val="B23E8E5C"/>
    <w:lvl w:ilvl="0" w:tplc="D24C3EF6">
      <w:start w:val="1"/>
      <w:numFmt w:val="bullet"/>
      <w:lvlText w:val=""/>
      <w:lvlJc w:val="left"/>
      <w:pPr>
        <w:ind w:left="720" w:hanging="360"/>
      </w:pPr>
      <w:rPr>
        <w:rFonts w:ascii="Symbol" w:hAnsi="Symbol" w:hint="default"/>
      </w:rPr>
    </w:lvl>
    <w:lvl w:ilvl="1" w:tplc="CCAC923A">
      <w:start w:val="1"/>
      <w:numFmt w:val="bullet"/>
      <w:lvlText w:val="o"/>
      <w:lvlJc w:val="left"/>
      <w:pPr>
        <w:ind w:left="1440" w:hanging="360"/>
      </w:pPr>
      <w:rPr>
        <w:rFonts w:ascii="Courier New" w:hAnsi="Courier New" w:hint="default"/>
      </w:rPr>
    </w:lvl>
    <w:lvl w:ilvl="2" w:tplc="43E291F4">
      <w:start w:val="1"/>
      <w:numFmt w:val="bullet"/>
      <w:lvlText w:val=""/>
      <w:lvlJc w:val="left"/>
      <w:pPr>
        <w:ind w:left="2160" w:hanging="360"/>
      </w:pPr>
      <w:rPr>
        <w:rFonts w:ascii="Wingdings" w:hAnsi="Wingdings" w:hint="default"/>
      </w:rPr>
    </w:lvl>
    <w:lvl w:ilvl="3" w:tplc="AD8ED362">
      <w:start w:val="1"/>
      <w:numFmt w:val="bullet"/>
      <w:lvlText w:val=""/>
      <w:lvlJc w:val="left"/>
      <w:pPr>
        <w:ind w:left="2880" w:hanging="360"/>
      </w:pPr>
      <w:rPr>
        <w:rFonts w:ascii="Symbol" w:hAnsi="Symbol" w:hint="default"/>
      </w:rPr>
    </w:lvl>
    <w:lvl w:ilvl="4" w:tplc="F1C25A2A">
      <w:start w:val="1"/>
      <w:numFmt w:val="bullet"/>
      <w:lvlText w:val="o"/>
      <w:lvlJc w:val="left"/>
      <w:pPr>
        <w:ind w:left="3600" w:hanging="360"/>
      </w:pPr>
      <w:rPr>
        <w:rFonts w:ascii="Courier New" w:hAnsi="Courier New" w:hint="default"/>
      </w:rPr>
    </w:lvl>
    <w:lvl w:ilvl="5" w:tplc="5A2A6334">
      <w:start w:val="1"/>
      <w:numFmt w:val="bullet"/>
      <w:lvlText w:val=""/>
      <w:lvlJc w:val="left"/>
      <w:pPr>
        <w:ind w:left="4320" w:hanging="360"/>
      </w:pPr>
      <w:rPr>
        <w:rFonts w:ascii="Wingdings" w:hAnsi="Wingdings" w:hint="default"/>
      </w:rPr>
    </w:lvl>
    <w:lvl w:ilvl="6" w:tplc="32E4E47E">
      <w:start w:val="1"/>
      <w:numFmt w:val="bullet"/>
      <w:lvlText w:val=""/>
      <w:lvlJc w:val="left"/>
      <w:pPr>
        <w:ind w:left="5040" w:hanging="360"/>
      </w:pPr>
      <w:rPr>
        <w:rFonts w:ascii="Symbol" w:hAnsi="Symbol" w:hint="default"/>
      </w:rPr>
    </w:lvl>
    <w:lvl w:ilvl="7" w:tplc="5116475E">
      <w:start w:val="1"/>
      <w:numFmt w:val="bullet"/>
      <w:lvlText w:val="o"/>
      <w:lvlJc w:val="left"/>
      <w:pPr>
        <w:ind w:left="5760" w:hanging="360"/>
      </w:pPr>
      <w:rPr>
        <w:rFonts w:ascii="Courier New" w:hAnsi="Courier New" w:hint="default"/>
      </w:rPr>
    </w:lvl>
    <w:lvl w:ilvl="8" w:tplc="6C4050AA">
      <w:start w:val="1"/>
      <w:numFmt w:val="bullet"/>
      <w:lvlText w:val=""/>
      <w:lvlJc w:val="left"/>
      <w:pPr>
        <w:ind w:left="6480" w:hanging="360"/>
      </w:pPr>
      <w:rPr>
        <w:rFonts w:ascii="Wingdings" w:hAnsi="Wingdings" w:hint="default"/>
      </w:rPr>
    </w:lvl>
  </w:abstractNum>
  <w:num w:numId="1" w16cid:durableId="1607730173">
    <w:abstractNumId w:val="1"/>
  </w:num>
  <w:num w:numId="2" w16cid:durableId="1445882911">
    <w:abstractNumId w:val="4"/>
  </w:num>
  <w:num w:numId="3" w16cid:durableId="559755077">
    <w:abstractNumId w:val="2"/>
  </w:num>
  <w:num w:numId="4" w16cid:durableId="688143073">
    <w:abstractNumId w:val="5"/>
  </w:num>
  <w:num w:numId="5" w16cid:durableId="1130976740">
    <w:abstractNumId w:val="3"/>
  </w:num>
  <w:num w:numId="6" w16cid:durableId="18782737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2D1E8F7"/>
    <w:rsid w:val="003F3D3E"/>
    <w:rsid w:val="004040F4"/>
    <w:rsid w:val="005566A1"/>
    <w:rsid w:val="00607D4C"/>
    <w:rsid w:val="00636DD2"/>
    <w:rsid w:val="0095671D"/>
    <w:rsid w:val="00A7202F"/>
    <w:rsid w:val="00C96633"/>
    <w:rsid w:val="00FB2EEA"/>
    <w:rsid w:val="026BEE23"/>
    <w:rsid w:val="039A12DB"/>
    <w:rsid w:val="04169E56"/>
    <w:rsid w:val="04EADE18"/>
    <w:rsid w:val="066E195D"/>
    <w:rsid w:val="0686AE79"/>
    <w:rsid w:val="08227EDA"/>
    <w:rsid w:val="0E68F0C1"/>
    <w:rsid w:val="125F980E"/>
    <w:rsid w:val="1299431E"/>
    <w:rsid w:val="12A3FBB6"/>
    <w:rsid w:val="16732BCB"/>
    <w:rsid w:val="17776CD9"/>
    <w:rsid w:val="19133D3A"/>
    <w:rsid w:val="1D3F9285"/>
    <w:rsid w:val="22BA1F80"/>
    <w:rsid w:val="2A4BB3B8"/>
    <w:rsid w:val="2B931918"/>
    <w:rsid w:val="2CA68F11"/>
    <w:rsid w:val="2DE89E65"/>
    <w:rsid w:val="30E7E868"/>
    <w:rsid w:val="31F93F21"/>
    <w:rsid w:val="36CCB044"/>
    <w:rsid w:val="398C4BF6"/>
    <w:rsid w:val="3ACA1A58"/>
    <w:rsid w:val="46219E43"/>
    <w:rsid w:val="49B44C10"/>
    <w:rsid w:val="4A5107E1"/>
    <w:rsid w:val="4E87F2B2"/>
    <w:rsid w:val="4ED87D37"/>
    <w:rsid w:val="4EF2797A"/>
    <w:rsid w:val="54EE8916"/>
    <w:rsid w:val="561A6BCB"/>
    <w:rsid w:val="57B63C2C"/>
    <w:rsid w:val="57CE4699"/>
    <w:rsid w:val="5DE4B4BF"/>
    <w:rsid w:val="5E34DCFD"/>
    <w:rsid w:val="5E4AC178"/>
    <w:rsid w:val="5FCE8FE8"/>
    <w:rsid w:val="608B4548"/>
    <w:rsid w:val="6182623A"/>
    <w:rsid w:val="62D1E8F7"/>
    <w:rsid w:val="62EC8573"/>
    <w:rsid w:val="644D6CBF"/>
    <w:rsid w:val="697D9A0E"/>
    <w:rsid w:val="75AAC15C"/>
    <w:rsid w:val="76689D28"/>
    <w:rsid w:val="789B4020"/>
    <w:rsid w:val="7C1A02E0"/>
    <w:rsid w:val="7C2C34C7"/>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D1E8F7"/>
  <w15:chartTrackingRefBased/>
  <w15:docId w15:val="{FDBC7302-8C7B-4E2E-A277-65CFC2C40A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Overskrift1">
    <w:name w:val="heading 1"/>
    <w:basedOn w:val="Normal"/>
    <w:next w:val="Normal"/>
    <w:link w:val="Overskrift1Tegn"/>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Overskrift2">
    <w:name w:val="heading 2"/>
    <w:basedOn w:val="Normal"/>
    <w:next w:val="Normal"/>
    <w:link w:val="Overskrift2Tegn"/>
    <w:uiPriority w:val="9"/>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Overskrift3">
    <w:name w:val="heading 3"/>
    <w:basedOn w:val="Normal"/>
    <w:next w:val="Normal"/>
    <w:link w:val="Overskrift3Tegn"/>
    <w:uiPriority w:val="9"/>
    <w:unhideWhenUsed/>
    <w:qFormat/>
    <w:rsid w:val="0095671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Pr>
      <w:rFonts w:asciiTheme="majorHAnsi" w:eastAsiaTheme="majorEastAsia" w:hAnsiTheme="majorHAnsi" w:cstheme="majorBidi"/>
      <w:color w:val="2F5496" w:themeColor="accent1" w:themeShade="BF"/>
      <w:sz w:val="32"/>
      <w:szCs w:val="32"/>
    </w:rPr>
  </w:style>
  <w:style w:type="character" w:customStyle="1" w:styleId="Overskrift2Tegn">
    <w:name w:val="Overskrift 2 Tegn"/>
    <w:basedOn w:val="Standardskriftforavsnitt"/>
    <w:link w:val="Overskrift2"/>
    <w:uiPriority w:val="9"/>
    <w:rPr>
      <w:rFonts w:asciiTheme="majorHAnsi" w:eastAsiaTheme="majorEastAsia" w:hAnsiTheme="majorHAnsi" w:cstheme="majorBidi"/>
      <w:color w:val="2F5496" w:themeColor="accent1" w:themeShade="BF"/>
      <w:sz w:val="26"/>
      <w:szCs w:val="26"/>
    </w:rPr>
  </w:style>
  <w:style w:type="paragraph" w:styleId="Listeavsnitt">
    <w:name w:val="List Paragraph"/>
    <w:basedOn w:val="Normal"/>
    <w:uiPriority w:val="34"/>
    <w:qFormat/>
    <w:pPr>
      <w:ind w:left="720"/>
      <w:contextualSpacing/>
    </w:pPr>
  </w:style>
  <w:style w:type="character" w:customStyle="1" w:styleId="Overskrift3Tegn">
    <w:name w:val="Overskrift 3 Tegn"/>
    <w:basedOn w:val="Standardskriftforavsnitt"/>
    <w:link w:val="Overskrift3"/>
    <w:uiPriority w:val="9"/>
    <w:rsid w:val="0095671D"/>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685</Words>
  <Characters>3635</Characters>
  <Application>Microsoft Office Word</Application>
  <DocSecurity>0</DocSecurity>
  <Lines>30</Lines>
  <Paragraphs>8</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4312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Raustein</dc:creator>
  <cp:keywords/>
  <dc:description/>
  <cp:lastModifiedBy>Åsmund Sigmundstad</cp:lastModifiedBy>
  <cp:revision>2</cp:revision>
  <dcterms:created xsi:type="dcterms:W3CDTF">2024-02-29T09:16:00Z</dcterms:created>
  <dcterms:modified xsi:type="dcterms:W3CDTF">2024-02-29T09:16:00Z</dcterms:modified>
</cp:coreProperties>
</file>